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7C6298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7C6298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0A450B9" w14:textId="77777777" w:rsidR="0092523D" w:rsidRDefault="00B276C0" w:rsidP="007C6298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59047866" w:rsidR="00CC200D" w:rsidRDefault="000718EF" w:rsidP="007C6298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22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августа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F2298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7A82C056" w14:textId="34B723A2" w:rsidR="00CF2298" w:rsidRDefault="00692FF2" w:rsidP="007C6298">
      <w:pPr>
        <w:spacing w:before="600" w:after="240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="00CF229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строительств</w:t>
      </w:r>
      <w:r>
        <w:rPr>
          <w:b/>
          <w:sz w:val="26"/>
          <w:szCs w:val="26"/>
        </w:rPr>
        <w:t>о</w:t>
      </w:r>
      <w:r w:rsidR="00515EBB">
        <w:rPr>
          <w:b/>
          <w:sz w:val="26"/>
          <w:szCs w:val="26"/>
        </w:rPr>
        <w:t xml:space="preserve"> </w:t>
      </w:r>
      <w:r w:rsidR="00CF2298">
        <w:rPr>
          <w:b/>
          <w:sz w:val="26"/>
          <w:szCs w:val="26"/>
        </w:rPr>
        <w:t>Калужской области в январе</w:t>
      </w:r>
      <w:r w:rsidR="000718EF">
        <w:rPr>
          <w:b/>
          <w:sz w:val="26"/>
          <w:szCs w:val="26"/>
        </w:rPr>
        <w:t xml:space="preserve"> </w:t>
      </w:r>
      <w:r w:rsidR="00CF2298">
        <w:rPr>
          <w:b/>
          <w:sz w:val="26"/>
          <w:szCs w:val="26"/>
        </w:rPr>
        <w:t>-</w:t>
      </w:r>
      <w:r w:rsidR="000718EF">
        <w:rPr>
          <w:b/>
          <w:sz w:val="26"/>
          <w:szCs w:val="26"/>
        </w:rPr>
        <w:t xml:space="preserve"> </w:t>
      </w:r>
      <w:r w:rsidR="00255566">
        <w:rPr>
          <w:b/>
          <w:sz w:val="26"/>
          <w:szCs w:val="26"/>
        </w:rPr>
        <w:t>ию</w:t>
      </w:r>
      <w:r w:rsidR="005D31C5">
        <w:rPr>
          <w:b/>
          <w:sz w:val="26"/>
          <w:szCs w:val="26"/>
        </w:rPr>
        <w:t>л</w:t>
      </w:r>
      <w:r w:rsidR="00255566"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2022 г</w:t>
      </w:r>
      <w:r>
        <w:rPr>
          <w:b/>
          <w:sz w:val="26"/>
          <w:szCs w:val="26"/>
        </w:rPr>
        <w:t>ода</w:t>
      </w:r>
    </w:p>
    <w:p w14:paraId="1A6F424D" w14:textId="4B9ED421" w:rsidR="000718EF" w:rsidRDefault="00E4314A" w:rsidP="00551DE2">
      <w:pPr>
        <w:spacing w:before="480" w:line="360" w:lineRule="auto"/>
        <w:rPr>
          <w:sz w:val="24"/>
          <w:szCs w:val="24"/>
        </w:rPr>
      </w:pPr>
      <w:r>
        <w:rPr>
          <w:sz w:val="24"/>
          <w:szCs w:val="24"/>
        </w:rPr>
        <w:t>В январе - июле 2022 года</w:t>
      </w:r>
      <w:r w:rsidR="000718EF">
        <w:rPr>
          <w:sz w:val="24"/>
          <w:szCs w:val="24"/>
        </w:rPr>
        <w:t xml:space="preserve"> на территории области за счет всех источников финансирования построено 5406 квартир общей площадью 578,3 тыс. кв. метров, что составило 143,3% </w:t>
      </w:r>
      <w:r w:rsidR="000718EF">
        <w:rPr>
          <w:sz w:val="24"/>
          <w:szCs w:val="24"/>
        </w:rPr>
        <w:br/>
        <w:t>к январю - июлю 2022 г</w:t>
      </w:r>
      <w:r>
        <w:rPr>
          <w:sz w:val="24"/>
          <w:szCs w:val="24"/>
        </w:rPr>
        <w:t>ода</w:t>
      </w:r>
      <w:r w:rsidR="000718EF">
        <w:rPr>
          <w:sz w:val="24"/>
          <w:szCs w:val="24"/>
        </w:rPr>
        <w:t xml:space="preserve">. </w:t>
      </w:r>
    </w:p>
    <w:p w14:paraId="394F4B28" w14:textId="623A527B" w:rsidR="000718EF" w:rsidRDefault="000718EF" w:rsidP="00071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Населением за счет собственных и заемных средств построено 3112 жилых домов общей площадью 451,9 тыс. кв. метров (78,1% всего введенного жилья по области, </w:t>
      </w:r>
      <w:r w:rsidR="00E4314A">
        <w:rPr>
          <w:color w:val="000000"/>
          <w:sz w:val="24"/>
          <w:szCs w:val="24"/>
        </w:rPr>
        <w:t xml:space="preserve">в январе - июле </w:t>
      </w:r>
      <w:r w:rsidR="00E4314A">
        <w:rPr>
          <w:color w:val="000000"/>
          <w:sz w:val="24"/>
          <w:szCs w:val="24"/>
        </w:rPr>
        <w:br/>
        <w:t>2021 года</w:t>
      </w:r>
      <w:r>
        <w:rPr>
          <w:color w:val="000000"/>
          <w:sz w:val="24"/>
          <w:szCs w:val="24"/>
        </w:rPr>
        <w:t xml:space="preserve"> – 70,7%</w:t>
      </w:r>
      <w:r>
        <w:rPr>
          <w:sz w:val="24"/>
          <w:szCs w:val="24"/>
        </w:rPr>
        <w:t>).</w:t>
      </w:r>
    </w:p>
    <w:p w14:paraId="32030670" w14:textId="77777777" w:rsidR="000718EF" w:rsidRDefault="000718EF" w:rsidP="00071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391AC669" w14:textId="78319CF3" w:rsidR="000718EF" w:rsidRDefault="000718EF" w:rsidP="00071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Ввод жил</w:t>
      </w:r>
      <w:r w:rsidR="00E4314A">
        <w:rPr>
          <w:sz w:val="24"/>
          <w:szCs w:val="24"/>
        </w:rPr>
        <w:t>ых домов в январе - июле 2022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6FCB20A4" w14:textId="77777777" w:rsidR="00696D48" w:rsidRPr="00683E16" w:rsidRDefault="00696D48" w:rsidP="007C6298">
      <w:pPr>
        <w:spacing w:before="1320"/>
        <w:ind w:firstLine="0"/>
        <w:jc w:val="righ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7C6298">
      <w:pPr>
        <w:spacing w:before="240"/>
        <w:ind w:firstLine="0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77777777" w:rsidR="00696D48" w:rsidRPr="003D46CF" w:rsidRDefault="00696D48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718EF"/>
    <w:rsid w:val="00084D01"/>
    <w:rsid w:val="000878D7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94CE0"/>
    <w:rsid w:val="002A0FC9"/>
    <w:rsid w:val="002B47D8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3322B"/>
    <w:rsid w:val="00443CE2"/>
    <w:rsid w:val="00446526"/>
    <w:rsid w:val="0049064B"/>
    <w:rsid w:val="00496100"/>
    <w:rsid w:val="004C1FFD"/>
    <w:rsid w:val="004C496D"/>
    <w:rsid w:val="00503FC8"/>
    <w:rsid w:val="00514BD9"/>
    <w:rsid w:val="00515EBB"/>
    <w:rsid w:val="00525345"/>
    <w:rsid w:val="00550EB6"/>
    <w:rsid w:val="00551DE2"/>
    <w:rsid w:val="00567853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C2B56"/>
    <w:rsid w:val="007C6298"/>
    <w:rsid w:val="007D1889"/>
    <w:rsid w:val="007F11B7"/>
    <w:rsid w:val="007F71DC"/>
    <w:rsid w:val="00831E25"/>
    <w:rsid w:val="0083728A"/>
    <w:rsid w:val="008669AF"/>
    <w:rsid w:val="008B0C47"/>
    <w:rsid w:val="008D4B4D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4CF0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4A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DB50-FC7C-43E7-A666-CF4AB28A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2022-04-27T12:33:00Z</cp:lastPrinted>
  <dcterms:created xsi:type="dcterms:W3CDTF">2022-08-22T11:21:00Z</dcterms:created>
  <dcterms:modified xsi:type="dcterms:W3CDTF">2022-08-22T11:39:00Z</dcterms:modified>
</cp:coreProperties>
</file>